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68" w:rsidRDefault="00C621EE" w:rsidP="00235FA7">
      <w:pPr>
        <w:suppressAutoHyphens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51435</wp:posOffset>
            </wp:positionV>
            <wp:extent cx="514350" cy="600075"/>
            <wp:effectExtent l="19050" t="0" r="0" b="0"/>
            <wp:wrapSquare wrapText="bothSides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FA7">
        <w:br w:type="textWrapping" w:clear="all"/>
      </w:r>
    </w:p>
    <w:p w:rsidR="00CC5368" w:rsidRDefault="00235FA7" w:rsidP="00235FA7">
      <w:pPr>
        <w:tabs>
          <w:tab w:val="center" w:pos="4677"/>
          <w:tab w:val="left" w:pos="7050"/>
        </w:tabs>
        <w:suppressAutoHyphens/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ab/>
      </w:r>
      <w:r w:rsidR="00C621EE">
        <w:rPr>
          <w:rFonts w:ascii="Times New Roman" w:hAnsi="Times New Roman" w:cs="Times New Roman"/>
          <w:b/>
          <w:sz w:val="28"/>
          <w:szCs w:val="28"/>
          <w:lang w:val="uk-UA" w:eastAsia="zh-CN"/>
        </w:rPr>
        <w:t>УКРАЇНА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ab/>
      </w:r>
    </w:p>
    <w:p w:rsidR="00CC5368" w:rsidRDefault="00C621E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CC5368" w:rsidRDefault="00C621E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Н І Ж И Н С Ь К А    М І С Ь К А    Р А Д А</w:t>
      </w:r>
    </w:p>
    <w:p w:rsidR="00CC5368" w:rsidRDefault="00C621EE" w:rsidP="0092035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 w:eastAsia="zh-CN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zh-CN"/>
        </w:rPr>
        <w:t>В И К О Н А В Ч И Й    К О М І Т Е Т</w:t>
      </w:r>
    </w:p>
    <w:p w:rsidR="00CC5368" w:rsidRDefault="00C621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C5368" w:rsidRDefault="00CC53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368" w:rsidRDefault="0037380C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16  </w:t>
      </w:r>
      <w:r w:rsidR="00C621EE">
        <w:rPr>
          <w:rFonts w:ascii="Times New Roman" w:hAnsi="Times New Roman" w:cs="Times New Roman"/>
          <w:sz w:val="28"/>
          <w:szCs w:val="28"/>
          <w:lang w:val="uk-UA"/>
        </w:rPr>
        <w:t xml:space="preserve">травня    2019 р.                   м. Ніжин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21EE">
        <w:rPr>
          <w:rFonts w:ascii="Times New Roman" w:hAnsi="Times New Roman" w:cs="Times New Roman"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val="uk-UA"/>
        </w:rPr>
        <w:t>161</w:t>
      </w:r>
    </w:p>
    <w:p w:rsidR="00CC5368" w:rsidRDefault="00CC53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Pr="00235FA7" w:rsidRDefault="009C4547">
      <w:pPr>
        <w:spacing w:after="0"/>
        <w:rPr>
          <w:b/>
        </w:rPr>
      </w:pPr>
      <w:bookmarkStart w:id="0" w:name="__DdeLink__144_1305488307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bookmarkStart w:id="1" w:name="_GoBack"/>
      <w:bookmarkEnd w:id="1"/>
      <w:r w:rsidR="00C621EE" w:rsidRPr="00235F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Дня Міста у 2019 році </w:t>
      </w:r>
    </w:p>
    <w:p w:rsidR="00CC5368" w:rsidRDefault="00CC5368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C5368" w:rsidRPr="00235FA7" w:rsidRDefault="00C621EE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</w:t>
      </w:r>
      <w:r w:rsidR="00235FA7">
        <w:rPr>
          <w:rFonts w:ascii="Times New Roman" w:hAnsi="Times New Roman" w:cs="Times New Roman"/>
          <w:sz w:val="28"/>
          <w:szCs w:val="28"/>
          <w:lang w:val="uk-UA"/>
        </w:rPr>
        <w:t>повідно до статей 40, 42, 53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згідно розпорядження міського голови № 111 від 22  квітня  2019  року  «Про  відзначення  Дня Міста у 2019 році», виконавчий  комітет Ніжинської міської ради вирішив :</w:t>
      </w:r>
    </w:p>
    <w:p w:rsidR="00CC5368" w:rsidRPr="00235FA7" w:rsidRDefault="00C621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1.Фінансовому управлінню Ніжинської  міської ради (Писаренко Л.В.) перерахувати виконавчому комітету Ніжинської  міської ради кошти у сумі   кошти у сумі 15699,00 грн. на послуги харчування (КЕКВ 2240) за рахунок </w:t>
      </w:r>
      <w:r w:rsidRPr="00235FA7">
        <w:rPr>
          <w:rFonts w:ascii="Times New Roman" w:hAnsi="Times New Roman" w:cs="Times New Roman"/>
          <w:sz w:val="28"/>
          <w:szCs w:val="28"/>
          <w:lang w:val="uk-UA"/>
        </w:rPr>
        <w:t xml:space="preserve">коштів  </w:t>
      </w:r>
      <w:r w:rsidRPr="00235FA7">
        <w:rPr>
          <w:rFonts w:ascii="Times New Roman" w:hAnsi="Times New Roman" w:cs="Times New Roman"/>
          <w:color w:val="000000"/>
          <w:w w:val="90"/>
          <w:sz w:val="28"/>
          <w:szCs w:val="28"/>
          <w:lang w:val="uk-UA"/>
        </w:rPr>
        <w:t>«</w:t>
      </w:r>
      <w:r w:rsidRPr="00235FA7">
        <w:rPr>
          <w:rFonts w:ascii="Times New Roman" w:hAnsi="Times New Roman" w:cs="Times New Roman"/>
          <w:w w:val="90"/>
          <w:sz w:val="28"/>
          <w:szCs w:val="28"/>
          <w:lang w:val="uk-UA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235FA7">
        <w:rPr>
          <w:rFonts w:ascii="Times New Roman" w:hAnsi="Times New Roman" w:cs="Times New Roman"/>
          <w:sz w:val="28"/>
          <w:szCs w:val="28"/>
          <w:lang w:val="uk-UA"/>
        </w:rPr>
        <w:t xml:space="preserve">  КП КВК 0210180  згідно кошторису  ( додаток 1).</w:t>
      </w:r>
    </w:p>
    <w:p w:rsidR="00CC5368" w:rsidRDefault="00C621EE">
      <w:pPr>
        <w:pStyle w:val="7"/>
        <w:tabs>
          <w:tab w:val="left" w:pos="142"/>
          <w:tab w:val="left" w:pos="426"/>
          <w:tab w:val="left" w:pos="283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2.Відділу </w:t>
      </w:r>
      <w:bookmarkStart w:id="2" w:name="__DdeLink__375_139827453"/>
      <w:r>
        <w:rPr>
          <w:sz w:val="28"/>
          <w:szCs w:val="28"/>
          <w:lang w:val="uk-UA"/>
        </w:rPr>
        <w:t xml:space="preserve">з питань організації діяльності </w:t>
      </w:r>
      <w:proofErr w:type="spellStart"/>
      <w:r>
        <w:rPr>
          <w:sz w:val="28"/>
          <w:szCs w:val="28"/>
          <w:lang w:val="uk-UA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міської ради та її виконавчого комітету</w:t>
      </w:r>
      <w:bookmarkEnd w:id="2"/>
      <w:r w:rsidR="00235FA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Долі О.В.) забезпечити оприлюднення даного рішення на сайті міської ради.</w:t>
      </w:r>
    </w:p>
    <w:p w:rsidR="00CC5368" w:rsidRDefault="00C621EE">
      <w:pPr>
        <w:pStyle w:val="7"/>
        <w:tabs>
          <w:tab w:val="left" w:pos="142"/>
          <w:tab w:val="left" w:pos="426"/>
          <w:tab w:val="left" w:pos="2835"/>
        </w:tabs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3.</w:t>
      </w:r>
      <w:r>
        <w:rPr>
          <w:sz w:val="28"/>
          <w:szCs w:val="28"/>
        </w:rPr>
        <w:t xml:space="preserve">Контроль за  </w:t>
      </w:r>
      <w:proofErr w:type="spellStart"/>
      <w:r>
        <w:rPr>
          <w:sz w:val="28"/>
          <w:szCs w:val="28"/>
        </w:rPr>
        <w:t>виконан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аного</w:t>
      </w:r>
      <w:proofErr w:type="spellEnd"/>
      <w:r>
        <w:rPr>
          <w:sz w:val="28"/>
          <w:szCs w:val="28"/>
          <w:lang w:val="uk-UA"/>
        </w:rPr>
        <w:t xml:space="preserve">рішення покласти на  заступника міського голови з питань діяльності виконавчих    органів   ради </w:t>
      </w:r>
      <w:proofErr w:type="spellStart"/>
      <w:r>
        <w:rPr>
          <w:sz w:val="28"/>
          <w:szCs w:val="28"/>
          <w:lang w:val="uk-UA"/>
        </w:rPr>
        <w:t>Алєксєєнка</w:t>
      </w:r>
      <w:proofErr w:type="spellEnd"/>
      <w:r>
        <w:rPr>
          <w:sz w:val="28"/>
          <w:szCs w:val="28"/>
          <w:lang w:val="uk-UA"/>
        </w:rPr>
        <w:t xml:space="preserve">    І.В.</w:t>
      </w:r>
    </w:p>
    <w:p w:rsidR="00CC5368" w:rsidRDefault="00CC5368" w:rsidP="009203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9203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920354" w:rsidRDefault="009203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920354" w:rsidRDefault="009203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920354" w:rsidRDefault="009203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</w:t>
      </w:r>
    </w:p>
    <w:p w:rsidR="00CC5368" w:rsidRDefault="00920354" w:rsidP="00920354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Г.ОЛІЙНИК</w:t>
      </w: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CC5368" w:rsidRDefault="00C621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</w:t>
      </w:r>
    </w:p>
    <w:p w:rsidR="00CC5368" w:rsidRDefault="00C621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</w:t>
      </w:r>
    </w:p>
    <w:p w:rsidR="00CC5368" w:rsidRDefault="00C621E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обліку апарату виконавчого комітету </w:t>
      </w:r>
    </w:p>
    <w:p w:rsidR="00CC5368" w:rsidRDefault="00C621EE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Ніжинської міської ради -</w:t>
      </w:r>
      <w:r>
        <w:rPr>
          <w:rFonts w:ascii="Times New Roman" w:hAnsi="Times New Roman"/>
          <w:sz w:val="28"/>
          <w:szCs w:val="28"/>
        </w:rPr>
        <w:tab/>
      </w:r>
    </w:p>
    <w:p w:rsidR="00CC5368" w:rsidRDefault="00C621EE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головний бухгалтер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Н.Є. </w:t>
      </w:r>
      <w:proofErr w:type="spellStart"/>
      <w:r>
        <w:rPr>
          <w:rFonts w:ascii="Times New Roman" w:hAnsi="Times New Roman"/>
          <w:sz w:val="28"/>
          <w:szCs w:val="28"/>
        </w:rPr>
        <w:t>Єфіменко</w:t>
      </w:r>
      <w:proofErr w:type="spellEnd"/>
    </w:p>
    <w:p w:rsidR="00CC5368" w:rsidRDefault="00CC53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С. О. Колесник</w:t>
      </w: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303" w:rsidRDefault="00FD03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303" w:rsidRDefault="00FD03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0354" w:rsidRDefault="009203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21EE" w:rsidRDefault="00C621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 w:rsidP="00C621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CC5368" w:rsidRDefault="00C621EE" w:rsidP="00C621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CC5368" w:rsidRDefault="00C621EE" w:rsidP="00C621EE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від 16 травня 2019 р № </w:t>
      </w:r>
      <w:r w:rsidR="0037380C">
        <w:rPr>
          <w:rFonts w:ascii="Times New Roman" w:hAnsi="Times New Roman" w:cs="Times New Roman"/>
          <w:sz w:val="28"/>
          <w:szCs w:val="28"/>
          <w:lang w:val="uk-UA"/>
        </w:rPr>
        <w:t>161</w:t>
      </w: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ВИТРАТ</w:t>
      </w:r>
    </w:p>
    <w:p w:rsidR="00CC5368" w:rsidRDefault="00C621EE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організацію та проведення    Дня Міста у 2019 році </w:t>
      </w:r>
    </w:p>
    <w:p w:rsidR="00CC5368" w:rsidRDefault="00C621EE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КПКВК 0210180 )</w:t>
      </w:r>
    </w:p>
    <w:p w:rsidR="00CC5368" w:rsidRDefault="00CC5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C5368">
      <w:pPr>
        <w:spacing w:after="0"/>
        <w:jc w:val="both"/>
        <w:rPr>
          <w:sz w:val="28"/>
          <w:szCs w:val="28"/>
          <w:lang w:val="uk-UA"/>
        </w:rPr>
      </w:pPr>
    </w:p>
    <w:p w:rsidR="00CC5368" w:rsidRDefault="00C621EE">
      <w:pPr>
        <w:pStyle w:val="a8"/>
        <w:ind w:left="0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. КЕКВ 2240</w:t>
      </w:r>
    </w:p>
    <w:p w:rsidR="00CC5368" w:rsidRDefault="00CC5368">
      <w:pPr>
        <w:pStyle w:val="a8"/>
        <w:ind w:left="0"/>
        <w:rPr>
          <w:b/>
          <w:sz w:val="28"/>
          <w:szCs w:val="28"/>
          <w:lang w:val="uk-UA"/>
        </w:rPr>
      </w:pPr>
    </w:p>
    <w:p w:rsidR="00CC5368" w:rsidRDefault="00C621EE">
      <w:pPr>
        <w:pStyle w:val="a8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Послуги харчування                                         15699,00 грн. </w:t>
      </w:r>
    </w:p>
    <w:p w:rsidR="00CC5368" w:rsidRDefault="00CC5368">
      <w:pPr>
        <w:pStyle w:val="a8"/>
        <w:ind w:left="0"/>
        <w:rPr>
          <w:sz w:val="28"/>
          <w:szCs w:val="28"/>
          <w:lang w:val="uk-UA"/>
        </w:rPr>
      </w:pPr>
    </w:p>
    <w:p w:rsidR="00CC5368" w:rsidRDefault="00C621E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Всього: 15699,00 грн.</w:t>
      </w:r>
    </w:p>
    <w:p w:rsidR="00CC5368" w:rsidRDefault="00CC53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5FA7" w:rsidRDefault="00235F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FA7" w:rsidRDefault="00235F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621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CC5368" w:rsidRDefault="00C621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</w:t>
      </w:r>
    </w:p>
    <w:p w:rsidR="00CC5368" w:rsidRDefault="00C621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C5368" w:rsidRDefault="00CC53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C536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C5368" w:rsidP="00235F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EE" w:rsidRDefault="00C621EE" w:rsidP="00235F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C536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621E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CC5368" w:rsidRDefault="00C621EE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</w:t>
      </w:r>
      <w:r w:rsidR="00235FA7">
        <w:rPr>
          <w:rFonts w:ascii="Times New Roman" w:hAnsi="Times New Roman" w:cs="Times New Roman"/>
          <w:sz w:val="28"/>
          <w:szCs w:val="28"/>
          <w:lang w:val="uk-UA"/>
        </w:rPr>
        <w:t xml:space="preserve">шення виконавчого комітету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235FA7">
        <w:rPr>
          <w:rFonts w:ascii="Times New Roman" w:hAnsi="Times New Roman" w:cs="Times New Roman"/>
          <w:sz w:val="28"/>
          <w:szCs w:val="28"/>
          <w:lang w:val="uk-UA"/>
        </w:rPr>
        <w:t>значення  Дня Міста у 2019 році»</w:t>
      </w:r>
    </w:p>
    <w:p w:rsidR="00CC5368" w:rsidRDefault="00CC536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368" w:rsidRDefault="00C621E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та з метою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Дня Міста у 2019 році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в м. Ніжині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гідного масштабного  відзначення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 сплатити 15699,00 грн., а саме послуги харчування запрошених   гостей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кави-брейк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обіду) під час  проведення заходу.</w:t>
      </w:r>
    </w:p>
    <w:p w:rsidR="00CC5368" w:rsidRDefault="00C621EE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шляхом оприлюднення на офіційному сайті Ніжинської міської ради.</w:t>
      </w: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9B9" w:rsidRDefault="004809B9" w:rsidP="00480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9B9" w:rsidRDefault="004809B9" w:rsidP="00480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9B9" w:rsidRDefault="004809B9" w:rsidP="004809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4809B9" w:rsidRDefault="004809B9" w:rsidP="004809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</w:t>
      </w:r>
    </w:p>
    <w:p w:rsidR="004809B9" w:rsidRDefault="004809B9" w:rsidP="004809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C5368" w:rsidRPr="004809B9" w:rsidRDefault="00CC5368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Default="00CC53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68" w:rsidRPr="00235FA7" w:rsidRDefault="00CC5368">
      <w:pPr>
        <w:spacing w:after="0"/>
        <w:ind w:firstLine="720"/>
        <w:jc w:val="both"/>
        <w:rPr>
          <w:lang w:val="uk-UA"/>
        </w:rPr>
      </w:pPr>
    </w:p>
    <w:sectPr w:rsidR="00CC5368" w:rsidRPr="00235FA7" w:rsidSect="00CC536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3CAC"/>
    <w:multiLevelType w:val="multilevel"/>
    <w:tmpl w:val="A1ACD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701599"/>
    <w:multiLevelType w:val="multilevel"/>
    <w:tmpl w:val="A530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5368"/>
    <w:rsid w:val="00076BA2"/>
    <w:rsid w:val="00235FA7"/>
    <w:rsid w:val="0037380C"/>
    <w:rsid w:val="004809B9"/>
    <w:rsid w:val="00920354"/>
    <w:rsid w:val="009C4547"/>
    <w:rsid w:val="00AE0BC7"/>
    <w:rsid w:val="00C621EE"/>
    <w:rsid w:val="00CC5368"/>
    <w:rsid w:val="00EB10EF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6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420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C53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C5368"/>
    <w:pPr>
      <w:spacing w:after="140" w:line="288" w:lineRule="auto"/>
    </w:pPr>
  </w:style>
  <w:style w:type="paragraph" w:styleId="a5">
    <w:name w:val="List"/>
    <w:basedOn w:val="a4"/>
    <w:rsid w:val="00CC5368"/>
    <w:rPr>
      <w:rFonts w:cs="Mangal"/>
    </w:rPr>
  </w:style>
  <w:style w:type="paragraph" w:customStyle="1" w:styleId="10">
    <w:name w:val="Название объекта1"/>
    <w:basedOn w:val="a"/>
    <w:qFormat/>
    <w:rsid w:val="00CC53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C5368"/>
    <w:pPr>
      <w:suppressLineNumbers/>
    </w:pPr>
    <w:rPr>
      <w:rFonts w:cs="Mangal"/>
    </w:rPr>
  </w:style>
  <w:style w:type="paragraph" w:styleId="a7">
    <w:name w:val="No Spacing"/>
    <w:qFormat/>
    <w:rsid w:val="00904208"/>
    <w:pPr>
      <w:suppressAutoHyphens/>
    </w:pPr>
    <w:rPr>
      <w:rFonts w:eastAsia="Times New Roman" w:cs="Times New Roman"/>
      <w:color w:val="00000A"/>
      <w:sz w:val="22"/>
      <w:lang w:val="uk-UA" w:eastAsia="zh-CN"/>
    </w:rPr>
  </w:style>
  <w:style w:type="paragraph" w:styleId="a8">
    <w:name w:val="List Paragraph"/>
    <w:basedOn w:val="a"/>
    <w:uiPriority w:val="34"/>
    <w:qFormat/>
    <w:rsid w:val="0090420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бычный7"/>
    <w:qFormat/>
    <w:rsid w:val="00904208"/>
    <w:rPr>
      <w:rFonts w:ascii="Times New Roman" w:eastAsia="Times New Roman" w:hAnsi="Times New Roman" w:cs="Times New Roman"/>
      <w:color w:val="00000A"/>
      <w:szCs w:val="20"/>
    </w:rPr>
  </w:style>
  <w:style w:type="paragraph" w:styleId="a9">
    <w:name w:val="Balloon Text"/>
    <w:basedOn w:val="a"/>
    <w:uiPriority w:val="99"/>
    <w:semiHidden/>
    <w:unhideWhenUsed/>
    <w:qFormat/>
    <w:rsid w:val="0090420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Company>Grizli777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2019-05-13T11:34:00Z</cp:lastPrinted>
  <dcterms:created xsi:type="dcterms:W3CDTF">2019-05-24T06:00:00Z</dcterms:created>
  <dcterms:modified xsi:type="dcterms:W3CDTF">2019-05-24T06:00:00Z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